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19E" w14:textId="288A8B34" w:rsidR="00592235" w:rsidRDefault="000258DE" w:rsidP="000258DE">
      <w:pPr>
        <w:pStyle w:val="Title"/>
        <w:rPr>
          <w:sz w:val="24"/>
          <w:szCs w:val="24"/>
        </w:rPr>
      </w:pPr>
      <w:r w:rsidRPr="000258DE">
        <w:t>3D Printer Policy</w:t>
      </w:r>
    </w:p>
    <w:p w14:paraId="660B18B7" w14:textId="6E5A8611" w:rsidR="000258DE" w:rsidRDefault="000258DE" w:rsidP="000258DE">
      <w:pPr>
        <w:jc w:val="center"/>
        <w:rPr>
          <w:rFonts w:ascii="Lucida Calligraphy" w:hAnsi="Lucida Calligraphy"/>
          <w:b/>
          <w:bCs/>
          <w:sz w:val="24"/>
          <w:szCs w:val="24"/>
        </w:rPr>
      </w:pPr>
    </w:p>
    <w:p w14:paraId="21D62613" w14:textId="6F3E7339" w:rsidR="000258DE" w:rsidRPr="000258DE" w:rsidRDefault="000258DE" w:rsidP="000258DE">
      <w:pPr>
        <w:pStyle w:val="ListParagraph"/>
        <w:numPr>
          <w:ilvl w:val="0"/>
          <w:numId w:val="1"/>
        </w:numPr>
        <w:rPr>
          <w:rFonts w:ascii="Lucida Calligraphy" w:hAnsi="Lucida Calligraphy"/>
          <w:b/>
          <w:bCs/>
          <w:sz w:val="24"/>
          <w:szCs w:val="24"/>
        </w:rPr>
      </w:pPr>
      <w:r>
        <w:rPr>
          <w:rFonts w:ascii="Georgia" w:hAnsi="Georgia"/>
          <w:b/>
          <w:bCs/>
          <w:sz w:val="24"/>
          <w:szCs w:val="24"/>
        </w:rPr>
        <w:t>Cost:</w:t>
      </w:r>
      <w:r w:rsidRPr="000258DE">
        <w:rPr>
          <w:rFonts w:ascii="Georgia" w:hAnsi="Georgia"/>
          <w:sz w:val="24"/>
          <w:szCs w:val="24"/>
        </w:rPr>
        <w:tab/>
        <w:t>The cost associated with projects is based on price of material we use for printing and a standard project fee.  This amount is due when picking up an item.</w:t>
      </w:r>
    </w:p>
    <w:p w14:paraId="49D74792" w14:textId="4EC8D666" w:rsidR="000258DE" w:rsidRPr="000258DE" w:rsidRDefault="000258DE" w:rsidP="000258DE">
      <w:pPr>
        <w:pStyle w:val="ListParagraph"/>
        <w:numPr>
          <w:ilvl w:val="1"/>
          <w:numId w:val="1"/>
        </w:numPr>
        <w:rPr>
          <w:rFonts w:ascii="Lucida Calligraphy" w:hAnsi="Lucida Calligraphy"/>
          <w:b/>
          <w:bCs/>
          <w:sz w:val="24"/>
          <w:szCs w:val="24"/>
        </w:rPr>
      </w:pPr>
      <w:r>
        <w:rPr>
          <w:rFonts w:ascii="Georgia" w:hAnsi="Georgia"/>
          <w:b/>
          <w:bCs/>
          <w:sz w:val="24"/>
          <w:szCs w:val="24"/>
        </w:rPr>
        <w:t xml:space="preserve">Standard ABS: </w:t>
      </w:r>
      <w:r>
        <w:rPr>
          <w:rFonts w:ascii="Georgia" w:hAnsi="Georgia"/>
          <w:sz w:val="24"/>
          <w:szCs w:val="24"/>
        </w:rPr>
        <w:t>$0.</w:t>
      </w:r>
      <w:r w:rsidR="001F7DBA">
        <w:rPr>
          <w:rFonts w:ascii="Georgia" w:hAnsi="Georgia"/>
          <w:sz w:val="24"/>
          <w:szCs w:val="24"/>
        </w:rPr>
        <w:t xml:space="preserve">25 </w:t>
      </w:r>
      <w:r>
        <w:rPr>
          <w:rFonts w:ascii="Georgia" w:hAnsi="Georgia"/>
          <w:sz w:val="24"/>
          <w:szCs w:val="24"/>
        </w:rPr>
        <w:t>cents per gram of material + $1 bed fee</w:t>
      </w:r>
      <w:r w:rsidR="002A0210">
        <w:rPr>
          <w:rFonts w:ascii="Georgia" w:hAnsi="Georgia"/>
          <w:sz w:val="24"/>
          <w:szCs w:val="24"/>
        </w:rPr>
        <w:t xml:space="preserve"> + $1 processing fee</w:t>
      </w:r>
    </w:p>
    <w:p w14:paraId="62B67116" w14:textId="1F6EC5D4" w:rsidR="000258DE" w:rsidRPr="000258DE" w:rsidRDefault="000258DE" w:rsidP="000258DE">
      <w:pPr>
        <w:pStyle w:val="ListParagraph"/>
        <w:numPr>
          <w:ilvl w:val="1"/>
          <w:numId w:val="1"/>
        </w:numPr>
        <w:rPr>
          <w:rFonts w:ascii="Lucida Calligraphy" w:hAnsi="Lucida Calligraphy"/>
          <w:b/>
          <w:bCs/>
          <w:sz w:val="24"/>
          <w:szCs w:val="24"/>
        </w:rPr>
      </w:pPr>
      <w:r>
        <w:rPr>
          <w:rFonts w:ascii="Georgia" w:hAnsi="Georgia"/>
          <w:b/>
          <w:bCs/>
          <w:sz w:val="24"/>
          <w:szCs w:val="24"/>
        </w:rPr>
        <w:t>Flexible:</w:t>
      </w:r>
      <w:r>
        <w:rPr>
          <w:rFonts w:ascii="Georgia" w:hAnsi="Georgia"/>
          <w:sz w:val="24"/>
          <w:szCs w:val="24"/>
        </w:rPr>
        <w:t xml:space="preserve"> $</w:t>
      </w:r>
      <w:r w:rsidR="0092454C">
        <w:rPr>
          <w:rFonts w:ascii="Georgia" w:hAnsi="Georgia"/>
          <w:sz w:val="24"/>
          <w:szCs w:val="24"/>
        </w:rPr>
        <w:t>0.</w:t>
      </w:r>
      <w:r w:rsidR="001F7DBA">
        <w:rPr>
          <w:rFonts w:ascii="Georgia" w:hAnsi="Georgia"/>
          <w:sz w:val="24"/>
          <w:szCs w:val="24"/>
        </w:rPr>
        <w:t>50</w:t>
      </w:r>
      <w:r>
        <w:rPr>
          <w:rFonts w:ascii="Georgia" w:hAnsi="Georgia"/>
          <w:sz w:val="24"/>
          <w:szCs w:val="24"/>
        </w:rPr>
        <w:t xml:space="preserve"> cents per gram of material + $1 bed fee</w:t>
      </w:r>
      <w:r w:rsidR="002A0210">
        <w:rPr>
          <w:rFonts w:ascii="Georgia" w:hAnsi="Georgia"/>
          <w:sz w:val="24"/>
          <w:szCs w:val="24"/>
        </w:rPr>
        <w:t xml:space="preserve"> + $1 processing fee</w:t>
      </w:r>
    </w:p>
    <w:p w14:paraId="3BD9F981" w14:textId="04CC1D51" w:rsidR="000258DE" w:rsidRPr="002A0210" w:rsidRDefault="000258DE" w:rsidP="000258DE">
      <w:pPr>
        <w:pStyle w:val="ListParagraph"/>
        <w:numPr>
          <w:ilvl w:val="1"/>
          <w:numId w:val="1"/>
        </w:numPr>
        <w:rPr>
          <w:rFonts w:ascii="Lucida Calligraphy" w:hAnsi="Lucida Calligraphy"/>
          <w:b/>
          <w:bCs/>
          <w:sz w:val="24"/>
          <w:szCs w:val="24"/>
        </w:rPr>
      </w:pPr>
      <w:r>
        <w:rPr>
          <w:rFonts w:ascii="Georgia" w:hAnsi="Georgia"/>
          <w:b/>
          <w:bCs/>
          <w:sz w:val="24"/>
          <w:szCs w:val="24"/>
        </w:rPr>
        <w:t>Specialty:</w:t>
      </w:r>
      <w:r w:rsidRPr="0092454C">
        <w:rPr>
          <w:rFonts w:ascii="Georgia" w:hAnsi="Georgia"/>
          <w:sz w:val="24"/>
          <w:szCs w:val="24"/>
        </w:rPr>
        <w:t xml:space="preserve"> </w:t>
      </w:r>
      <w:r w:rsidR="0092454C" w:rsidRPr="0092454C">
        <w:rPr>
          <w:rFonts w:ascii="Georgia" w:hAnsi="Georgia"/>
          <w:sz w:val="24"/>
          <w:szCs w:val="24"/>
        </w:rPr>
        <w:t>$0.</w:t>
      </w:r>
      <w:r w:rsidR="001F7DBA">
        <w:rPr>
          <w:rFonts w:ascii="Georgia" w:hAnsi="Georgia"/>
          <w:sz w:val="24"/>
          <w:szCs w:val="24"/>
        </w:rPr>
        <w:t>75</w:t>
      </w:r>
      <w:r w:rsidR="0092454C" w:rsidRPr="0092454C">
        <w:rPr>
          <w:rFonts w:ascii="Georgia" w:hAnsi="Georgia"/>
          <w:sz w:val="24"/>
          <w:szCs w:val="24"/>
        </w:rPr>
        <w:t xml:space="preserve"> cents per gram</w:t>
      </w:r>
      <w:r w:rsidR="0092454C">
        <w:rPr>
          <w:rFonts w:ascii="Georgia" w:hAnsi="Georgia"/>
          <w:sz w:val="24"/>
          <w:szCs w:val="24"/>
        </w:rPr>
        <w:t xml:space="preserve"> of material + $1 bed fee</w:t>
      </w:r>
      <w:r w:rsidR="002A0210">
        <w:rPr>
          <w:rFonts w:ascii="Georgia" w:hAnsi="Georgia"/>
          <w:sz w:val="24"/>
          <w:szCs w:val="24"/>
        </w:rPr>
        <w:t xml:space="preserve"> + $1 processing fee</w:t>
      </w:r>
    </w:p>
    <w:p w14:paraId="43F720A1" w14:textId="422D4E95" w:rsidR="002A0210" w:rsidRDefault="002A0210" w:rsidP="002A0210">
      <w:pPr>
        <w:pStyle w:val="ListParagraph"/>
        <w:numPr>
          <w:ilvl w:val="1"/>
          <w:numId w:val="1"/>
        </w:numPr>
        <w:rPr>
          <w:rFonts w:ascii="Lucida Calligraphy" w:hAnsi="Lucida Calligraphy"/>
          <w:b/>
          <w:bCs/>
          <w:sz w:val="24"/>
          <w:szCs w:val="24"/>
        </w:rPr>
      </w:pPr>
      <w:r>
        <w:rPr>
          <w:rFonts w:ascii="Georgia" w:hAnsi="Georgia"/>
          <w:b/>
          <w:bCs/>
          <w:sz w:val="24"/>
          <w:szCs w:val="24"/>
        </w:rPr>
        <w:t xml:space="preserve">For </w:t>
      </w:r>
      <w:proofErr w:type="gramStart"/>
      <w:r>
        <w:rPr>
          <w:rFonts w:ascii="Georgia" w:hAnsi="Georgia"/>
          <w:b/>
          <w:bCs/>
          <w:sz w:val="24"/>
          <w:szCs w:val="24"/>
        </w:rPr>
        <w:t>large printed</w:t>
      </w:r>
      <w:proofErr w:type="gramEnd"/>
      <w:r>
        <w:rPr>
          <w:rFonts w:ascii="Georgia" w:hAnsi="Georgia"/>
          <w:b/>
          <w:bCs/>
          <w:sz w:val="24"/>
          <w:szCs w:val="24"/>
        </w:rPr>
        <w:t xml:space="preserve"> items we will require half of the payment upfront </w:t>
      </w:r>
    </w:p>
    <w:p w14:paraId="4EBD5F71" w14:textId="551DD9ED" w:rsidR="002A0210" w:rsidRPr="002A0210" w:rsidRDefault="002A0210" w:rsidP="002A0210">
      <w:pPr>
        <w:pStyle w:val="ListParagraph"/>
        <w:numPr>
          <w:ilvl w:val="2"/>
          <w:numId w:val="1"/>
        </w:numPr>
        <w:rPr>
          <w:rFonts w:ascii="Lucida Calligraphy" w:hAnsi="Lucida Calligraphy"/>
          <w:i/>
          <w:iCs/>
          <w:sz w:val="20"/>
          <w:szCs w:val="20"/>
        </w:rPr>
      </w:pPr>
      <w:r w:rsidRPr="002A0210">
        <w:rPr>
          <w:rFonts w:ascii="Lucida Calligraphy" w:hAnsi="Lucida Calligraphy"/>
          <w:i/>
          <w:iCs/>
          <w:sz w:val="20"/>
          <w:szCs w:val="20"/>
        </w:rPr>
        <w:t>Anything over $10 material fee is considered large (that is 40 grams of material or more)</w:t>
      </w:r>
    </w:p>
    <w:p w14:paraId="7277362C" w14:textId="3DDBF022" w:rsidR="0092454C" w:rsidRPr="0092454C" w:rsidRDefault="0092454C" w:rsidP="0092454C">
      <w:pPr>
        <w:pStyle w:val="ListParagraph"/>
        <w:numPr>
          <w:ilvl w:val="0"/>
          <w:numId w:val="1"/>
        </w:numPr>
        <w:rPr>
          <w:rFonts w:ascii="Lucida Calligraphy" w:hAnsi="Lucida Calligraphy"/>
          <w:b/>
          <w:bCs/>
          <w:sz w:val="24"/>
          <w:szCs w:val="24"/>
        </w:rPr>
      </w:pPr>
      <w:r>
        <w:rPr>
          <w:rFonts w:ascii="Georgia" w:hAnsi="Georgia"/>
          <w:b/>
          <w:bCs/>
          <w:sz w:val="24"/>
          <w:szCs w:val="24"/>
        </w:rPr>
        <w:t>Research/organizational projects:</w:t>
      </w:r>
      <w:r>
        <w:rPr>
          <w:rFonts w:ascii="Georgia" w:hAnsi="Georgia"/>
          <w:sz w:val="24"/>
          <w:szCs w:val="24"/>
        </w:rPr>
        <w:t xml:space="preserve">  Contact Marisa Webster, Library Director</w:t>
      </w:r>
    </w:p>
    <w:p w14:paraId="39982676" w14:textId="24F50502" w:rsidR="0092454C" w:rsidRPr="0092454C" w:rsidRDefault="0092454C" w:rsidP="0092454C">
      <w:pPr>
        <w:pStyle w:val="ListParagraph"/>
        <w:numPr>
          <w:ilvl w:val="0"/>
          <w:numId w:val="1"/>
        </w:numPr>
        <w:rPr>
          <w:rFonts w:ascii="Lucida Calligraphy" w:hAnsi="Lucida Calligraphy"/>
          <w:b/>
          <w:bCs/>
          <w:sz w:val="24"/>
          <w:szCs w:val="24"/>
        </w:rPr>
      </w:pPr>
      <w:r>
        <w:rPr>
          <w:rFonts w:ascii="Georgia" w:hAnsi="Georgia"/>
          <w:sz w:val="24"/>
          <w:szCs w:val="24"/>
        </w:rPr>
        <w:t xml:space="preserve">All </w:t>
      </w:r>
      <w:r w:rsidR="00480BD9">
        <w:rPr>
          <w:rFonts w:ascii="Georgia" w:hAnsi="Georgia"/>
          <w:sz w:val="24"/>
          <w:szCs w:val="24"/>
        </w:rPr>
        <w:t>filaments</w:t>
      </w:r>
      <w:r>
        <w:rPr>
          <w:rFonts w:ascii="Georgia" w:hAnsi="Georgia"/>
          <w:sz w:val="24"/>
          <w:szCs w:val="24"/>
        </w:rPr>
        <w:t xml:space="preserve"> will be provided by City-County Library, no outside filament may be used in the printers.</w:t>
      </w:r>
    </w:p>
    <w:p w14:paraId="02DE1B00" w14:textId="1552E97F" w:rsidR="0092454C" w:rsidRPr="0092454C" w:rsidRDefault="0092454C" w:rsidP="0092454C">
      <w:pPr>
        <w:pStyle w:val="ListParagraph"/>
        <w:numPr>
          <w:ilvl w:val="0"/>
          <w:numId w:val="1"/>
        </w:numPr>
        <w:rPr>
          <w:rFonts w:ascii="Lucida Calligraphy" w:hAnsi="Lucida Calligraphy"/>
          <w:b/>
          <w:bCs/>
          <w:sz w:val="24"/>
          <w:szCs w:val="24"/>
        </w:rPr>
      </w:pPr>
      <w:r>
        <w:rPr>
          <w:rFonts w:ascii="Georgia" w:hAnsi="Georgia"/>
          <w:sz w:val="24"/>
          <w:szCs w:val="24"/>
        </w:rPr>
        <w:t xml:space="preserve">Files must be submitted in </w:t>
      </w:r>
      <w:r>
        <w:rPr>
          <w:rFonts w:ascii="Georgia" w:hAnsi="Georgia"/>
          <w:b/>
          <w:bCs/>
          <w:sz w:val="24"/>
          <w:szCs w:val="24"/>
        </w:rPr>
        <w:t>.stl</w:t>
      </w:r>
      <w:r>
        <w:rPr>
          <w:rFonts w:ascii="Georgia" w:hAnsi="Georgia"/>
          <w:sz w:val="24"/>
          <w:szCs w:val="24"/>
        </w:rPr>
        <w:t xml:space="preserve"> format.</w:t>
      </w:r>
    </w:p>
    <w:p w14:paraId="28D45FB7" w14:textId="562FA439" w:rsidR="0092454C" w:rsidRPr="0092454C" w:rsidRDefault="0092454C" w:rsidP="0092454C">
      <w:pPr>
        <w:pStyle w:val="ListParagraph"/>
        <w:numPr>
          <w:ilvl w:val="0"/>
          <w:numId w:val="1"/>
        </w:numPr>
        <w:rPr>
          <w:rFonts w:ascii="Lucida Calligraphy" w:hAnsi="Lucida Calligraphy"/>
          <w:b/>
          <w:bCs/>
          <w:sz w:val="24"/>
          <w:szCs w:val="24"/>
        </w:rPr>
      </w:pPr>
      <w:r>
        <w:rPr>
          <w:rFonts w:ascii="Georgia" w:hAnsi="Georgia"/>
          <w:sz w:val="24"/>
          <w:szCs w:val="24"/>
        </w:rPr>
        <w:t>Submitted files must be ready for printing.  Staff will not modify a print file.</w:t>
      </w:r>
    </w:p>
    <w:p w14:paraId="7CBC0E6C" w14:textId="0292CED5" w:rsidR="0092454C" w:rsidRPr="0092454C" w:rsidRDefault="0092454C" w:rsidP="0092454C">
      <w:pPr>
        <w:pStyle w:val="ListParagraph"/>
        <w:numPr>
          <w:ilvl w:val="0"/>
          <w:numId w:val="1"/>
        </w:numPr>
        <w:rPr>
          <w:rFonts w:ascii="Lucida Calligraphy" w:hAnsi="Lucida Calligraphy"/>
          <w:b/>
          <w:bCs/>
          <w:sz w:val="24"/>
          <w:szCs w:val="24"/>
        </w:rPr>
      </w:pPr>
      <w:r>
        <w:rPr>
          <w:rFonts w:ascii="Georgia" w:hAnsi="Georgia"/>
          <w:sz w:val="24"/>
          <w:szCs w:val="24"/>
        </w:rPr>
        <w:t>Staff may reject a file if the file is not ready for printing.</w:t>
      </w:r>
    </w:p>
    <w:p w14:paraId="55157D06" w14:textId="637FB4B7" w:rsidR="0092454C" w:rsidRPr="0092454C" w:rsidRDefault="0092454C" w:rsidP="0092454C">
      <w:pPr>
        <w:pStyle w:val="ListParagraph"/>
        <w:numPr>
          <w:ilvl w:val="0"/>
          <w:numId w:val="1"/>
        </w:numPr>
        <w:rPr>
          <w:rFonts w:ascii="Lucida Calligraphy" w:hAnsi="Lucida Calligraphy"/>
          <w:b/>
          <w:bCs/>
          <w:sz w:val="24"/>
          <w:szCs w:val="24"/>
        </w:rPr>
      </w:pPr>
      <w:r>
        <w:rPr>
          <w:rFonts w:ascii="Georgia" w:hAnsi="Georgia"/>
          <w:sz w:val="24"/>
          <w:szCs w:val="24"/>
        </w:rPr>
        <w:t>City-County Library staff reserves the right to refuse any print based on technical or content attributes.</w:t>
      </w:r>
    </w:p>
    <w:p w14:paraId="3544B735" w14:textId="585F1E50" w:rsidR="0092454C" w:rsidRPr="0092454C" w:rsidRDefault="0092454C" w:rsidP="0092454C">
      <w:pPr>
        <w:pStyle w:val="ListParagraph"/>
        <w:numPr>
          <w:ilvl w:val="1"/>
          <w:numId w:val="1"/>
        </w:numPr>
        <w:rPr>
          <w:rFonts w:ascii="Lucida Calligraphy" w:hAnsi="Lucida Calligraphy"/>
          <w:b/>
          <w:bCs/>
          <w:sz w:val="24"/>
          <w:szCs w:val="24"/>
        </w:rPr>
      </w:pPr>
      <w:r>
        <w:rPr>
          <w:rFonts w:ascii="Georgia" w:hAnsi="Georgia"/>
          <w:sz w:val="24"/>
          <w:szCs w:val="24"/>
        </w:rPr>
        <w:t xml:space="preserve">Examples of content that will not be scanned or printed may include, but not limited to </w:t>
      </w:r>
    </w:p>
    <w:p w14:paraId="541ABEB3" w14:textId="6853F613" w:rsidR="0092454C" w:rsidRPr="0092454C" w:rsidRDefault="0092454C" w:rsidP="0092454C">
      <w:pPr>
        <w:pStyle w:val="ListParagraph"/>
        <w:numPr>
          <w:ilvl w:val="2"/>
          <w:numId w:val="1"/>
        </w:numPr>
        <w:rPr>
          <w:rFonts w:ascii="Lucida Calligraphy" w:hAnsi="Lucida Calligraphy"/>
          <w:b/>
          <w:bCs/>
          <w:sz w:val="24"/>
          <w:szCs w:val="24"/>
        </w:rPr>
      </w:pPr>
      <w:r>
        <w:rPr>
          <w:rFonts w:ascii="Georgia" w:hAnsi="Georgia"/>
          <w:sz w:val="24"/>
          <w:szCs w:val="24"/>
        </w:rPr>
        <w:t xml:space="preserve">Content or objects that may be construed as having intent to </w:t>
      </w:r>
      <w:r w:rsidR="00480BD9">
        <w:rPr>
          <w:rFonts w:ascii="Georgia" w:hAnsi="Georgia"/>
          <w:sz w:val="24"/>
          <w:szCs w:val="24"/>
        </w:rPr>
        <w:t>harm.</w:t>
      </w:r>
    </w:p>
    <w:p w14:paraId="27DCD4B9" w14:textId="446C75C8" w:rsidR="0092454C" w:rsidRPr="0092454C" w:rsidRDefault="0092454C" w:rsidP="0092454C">
      <w:pPr>
        <w:pStyle w:val="ListParagraph"/>
        <w:numPr>
          <w:ilvl w:val="2"/>
          <w:numId w:val="1"/>
        </w:numPr>
        <w:rPr>
          <w:rFonts w:ascii="Lucida Calligraphy" w:hAnsi="Lucida Calligraphy"/>
          <w:b/>
          <w:bCs/>
          <w:sz w:val="24"/>
          <w:szCs w:val="24"/>
        </w:rPr>
      </w:pPr>
      <w:r>
        <w:rPr>
          <w:rFonts w:ascii="Georgia" w:hAnsi="Georgia"/>
          <w:sz w:val="24"/>
          <w:szCs w:val="24"/>
        </w:rPr>
        <w:t xml:space="preserve">Content or objects that may infringe upon the intellectual property rights of a third </w:t>
      </w:r>
      <w:r w:rsidR="00480BD9">
        <w:rPr>
          <w:rFonts w:ascii="Georgia" w:hAnsi="Georgia"/>
          <w:sz w:val="24"/>
          <w:szCs w:val="24"/>
        </w:rPr>
        <w:t>party.</w:t>
      </w:r>
    </w:p>
    <w:p w14:paraId="01B77C0A" w14:textId="6CC6E8D5" w:rsidR="0092454C" w:rsidRPr="0092454C" w:rsidRDefault="0092454C" w:rsidP="0092454C">
      <w:pPr>
        <w:pStyle w:val="ListParagraph"/>
        <w:numPr>
          <w:ilvl w:val="2"/>
          <w:numId w:val="1"/>
        </w:numPr>
        <w:rPr>
          <w:rFonts w:ascii="Lucida Calligraphy" w:hAnsi="Lucida Calligraphy"/>
          <w:b/>
          <w:bCs/>
          <w:sz w:val="24"/>
          <w:szCs w:val="24"/>
        </w:rPr>
      </w:pPr>
      <w:r>
        <w:rPr>
          <w:rFonts w:ascii="Georgia" w:hAnsi="Georgia"/>
          <w:sz w:val="24"/>
          <w:szCs w:val="24"/>
        </w:rPr>
        <w:t>Content or objects that may damage the equipment during scanning or printing.</w:t>
      </w:r>
    </w:p>
    <w:p w14:paraId="25DF1802" w14:textId="70D18AB2" w:rsidR="0092454C" w:rsidRPr="0092454C" w:rsidRDefault="0092454C" w:rsidP="0092454C">
      <w:pPr>
        <w:pStyle w:val="ListParagraph"/>
        <w:numPr>
          <w:ilvl w:val="0"/>
          <w:numId w:val="1"/>
        </w:numPr>
        <w:rPr>
          <w:rFonts w:ascii="Lucida Calligraphy" w:hAnsi="Lucida Calligraphy"/>
          <w:b/>
          <w:bCs/>
          <w:sz w:val="24"/>
          <w:szCs w:val="24"/>
        </w:rPr>
      </w:pPr>
      <w:r>
        <w:rPr>
          <w:rFonts w:ascii="Georgia" w:hAnsi="Georgia"/>
          <w:sz w:val="24"/>
          <w:szCs w:val="24"/>
        </w:rPr>
        <w:t>Users agree to the following when submitting a file or using the equipment in the City-County Library:</w:t>
      </w:r>
    </w:p>
    <w:p w14:paraId="31C2BBD6" w14:textId="00A3AF31" w:rsidR="0092454C" w:rsidRPr="0092454C" w:rsidRDefault="0092454C" w:rsidP="0092454C">
      <w:pPr>
        <w:pStyle w:val="ListParagraph"/>
        <w:numPr>
          <w:ilvl w:val="1"/>
          <w:numId w:val="1"/>
        </w:numPr>
        <w:rPr>
          <w:rFonts w:ascii="Lucida Calligraphy" w:hAnsi="Lucida Calligraphy"/>
          <w:b/>
          <w:bCs/>
          <w:sz w:val="24"/>
          <w:szCs w:val="24"/>
        </w:rPr>
      </w:pPr>
      <w:r>
        <w:rPr>
          <w:rFonts w:ascii="Georgia" w:hAnsi="Georgia"/>
          <w:sz w:val="24"/>
          <w:szCs w:val="24"/>
        </w:rPr>
        <w:t>By submitting content or objects, the user agrees to assume all responsibility for, and shall hold City-County Library harmless in, all matters related to patented, trademarked, or copyrighted materials.</w:t>
      </w:r>
    </w:p>
    <w:p w14:paraId="21119DFF" w14:textId="77777777" w:rsidR="002A0210" w:rsidRPr="002A0210" w:rsidRDefault="0092454C" w:rsidP="002A0210">
      <w:pPr>
        <w:pStyle w:val="ListParagraph"/>
        <w:numPr>
          <w:ilvl w:val="1"/>
          <w:numId w:val="1"/>
        </w:numPr>
        <w:rPr>
          <w:rFonts w:ascii="Lucida Calligraphy" w:hAnsi="Lucida Calligraphy"/>
          <w:b/>
          <w:bCs/>
          <w:sz w:val="24"/>
          <w:szCs w:val="24"/>
        </w:rPr>
      </w:pPr>
      <w:r>
        <w:rPr>
          <w:rFonts w:ascii="Georgia" w:hAnsi="Georgia"/>
          <w:sz w:val="24"/>
          <w:szCs w:val="24"/>
        </w:rPr>
        <w:t>City-County Library is not responsible for any damage, loss, or security of data arising from the use of its computers or equipment, nor for the functionality or quality of content produced.</w:t>
      </w:r>
    </w:p>
    <w:p w14:paraId="7706CFF2" w14:textId="041E7F98" w:rsidR="0092454C" w:rsidRPr="002A0210" w:rsidRDefault="0092454C" w:rsidP="002A0210">
      <w:pPr>
        <w:pStyle w:val="ListParagraph"/>
        <w:numPr>
          <w:ilvl w:val="1"/>
          <w:numId w:val="1"/>
        </w:numPr>
        <w:rPr>
          <w:rFonts w:ascii="Lucida Calligraphy" w:hAnsi="Lucida Calligraphy"/>
          <w:b/>
          <w:bCs/>
          <w:sz w:val="24"/>
          <w:szCs w:val="24"/>
        </w:rPr>
      </w:pPr>
      <w:r w:rsidRPr="002A0210">
        <w:rPr>
          <w:rFonts w:ascii="Georgia" w:hAnsi="Georgia"/>
          <w:sz w:val="24"/>
          <w:szCs w:val="24"/>
        </w:rPr>
        <w:t>City-County Library reserves the right to refuse the use of equipment or production of any content at any time at the discretion of City-County Library staff.</w:t>
      </w:r>
    </w:p>
    <w:p w14:paraId="2556A313" w14:textId="77777777" w:rsidR="002A0210" w:rsidRDefault="002A0210" w:rsidP="0092454C">
      <w:pPr>
        <w:rPr>
          <w:rFonts w:ascii="Lucida Calligraphy" w:hAnsi="Lucida Calligraphy"/>
          <w:b/>
          <w:bCs/>
          <w:sz w:val="24"/>
          <w:szCs w:val="24"/>
        </w:rPr>
      </w:pPr>
    </w:p>
    <w:p w14:paraId="3FE80C5D" w14:textId="7535A061" w:rsidR="0092454C" w:rsidRDefault="0092454C" w:rsidP="0092454C">
      <w:pPr>
        <w:rPr>
          <w:rFonts w:ascii="Lucida Calligraphy" w:hAnsi="Lucida Calligraphy"/>
          <w:b/>
          <w:bCs/>
          <w:sz w:val="24"/>
          <w:szCs w:val="24"/>
        </w:rPr>
      </w:pPr>
      <w:r>
        <w:rPr>
          <w:rFonts w:ascii="Lucida Calligraphy" w:hAnsi="Lucida Calligraphy"/>
          <w:b/>
          <w:bCs/>
          <w:sz w:val="24"/>
          <w:szCs w:val="24"/>
        </w:rPr>
        <w:t xml:space="preserve">If you have any questions regarding the policies on this page, please feel free to contact Marisa Webster at </w:t>
      </w:r>
      <w:hyperlink r:id="rId5" w:history="1">
        <w:r w:rsidR="00676614" w:rsidRPr="00FF1A14">
          <w:rPr>
            <w:rStyle w:val="Hyperlink"/>
            <w:rFonts w:ascii="Lucida Calligraphy" w:hAnsi="Lucida Calligraphy"/>
            <w:b/>
            <w:bCs/>
            <w:sz w:val="24"/>
            <w:szCs w:val="24"/>
          </w:rPr>
          <w:t>3Dcitycountylibrary@gmail.com</w:t>
        </w:r>
      </w:hyperlink>
      <w:r w:rsidR="00676614">
        <w:rPr>
          <w:rFonts w:ascii="Lucida Calligraphy" w:hAnsi="Lucida Calligraphy"/>
          <w:b/>
          <w:bCs/>
          <w:sz w:val="24"/>
          <w:szCs w:val="24"/>
        </w:rPr>
        <w:t xml:space="preserve"> </w:t>
      </w:r>
      <w:r w:rsidR="00480BD9">
        <w:rPr>
          <w:rFonts w:ascii="Lucida Calligraphy" w:hAnsi="Lucida Calligraphy"/>
          <w:b/>
          <w:bCs/>
          <w:sz w:val="24"/>
          <w:szCs w:val="24"/>
        </w:rPr>
        <w:t>or call 806.561.4050.</w:t>
      </w:r>
    </w:p>
    <w:p w14:paraId="28FD6F32" w14:textId="1D9FA0E4" w:rsidR="002A0210" w:rsidRDefault="002A0210" w:rsidP="0092454C">
      <w:pPr>
        <w:rPr>
          <w:rFonts w:ascii="Lucida Calligraphy" w:hAnsi="Lucida Calligraphy"/>
          <w:b/>
          <w:bCs/>
          <w:sz w:val="24"/>
          <w:szCs w:val="24"/>
        </w:rPr>
      </w:pPr>
    </w:p>
    <w:p w14:paraId="0FEC087F" w14:textId="6D0EB66B" w:rsidR="002A0210" w:rsidRDefault="002A0210" w:rsidP="0092454C">
      <w:pPr>
        <w:rPr>
          <w:rFonts w:ascii="Lucida Calligraphy" w:hAnsi="Lucida Calligraphy"/>
          <w:b/>
          <w:bCs/>
          <w:sz w:val="24"/>
          <w:szCs w:val="24"/>
        </w:rPr>
      </w:pPr>
    </w:p>
    <w:p w14:paraId="66FF3F5B" w14:textId="5985986E" w:rsidR="0092454C" w:rsidRDefault="0092454C" w:rsidP="002A0210">
      <w:pPr>
        <w:rPr>
          <w:rFonts w:ascii="Lucida Calligraphy" w:hAnsi="Lucida Calligraphy"/>
          <w:b/>
          <w:bCs/>
          <w:sz w:val="24"/>
          <w:szCs w:val="24"/>
        </w:rPr>
      </w:pPr>
    </w:p>
    <w:p w14:paraId="427E89DC" w14:textId="56FF6314" w:rsidR="0092454C" w:rsidRDefault="00252404" w:rsidP="00252404">
      <w:pPr>
        <w:ind w:left="1800"/>
        <w:jc w:val="center"/>
        <w:rPr>
          <w:rFonts w:ascii="Georgia" w:hAnsi="Georgia"/>
          <w:sz w:val="24"/>
          <w:szCs w:val="24"/>
        </w:rPr>
      </w:pPr>
      <w:r w:rsidRPr="00252404">
        <w:rPr>
          <w:rFonts w:ascii="Lucida Calligraphy" w:hAnsi="Lucida Calligraphy"/>
          <w:b/>
          <w:bCs/>
          <w:sz w:val="40"/>
          <w:szCs w:val="40"/>
        </w:rPr>
        <w:lastRenderedPageBreak/>
        <w:t>How Do I Print in 3D?</w:t>
      </w:r>
    </w:p>
    <w:p w14:paraId="1E88D31B" w14:textId="02176850" w:rsidR="00252404" w:rsidRDefault="00252404" w:rsidP="0092454C">
      <w:pPr>
        <w:ind w:left="1800"/>
        <w:rPr>
          <w:rFonts w:ascii="Georgia" w:hAnsi="Georgia"/>
          <w:sz w:val="24"/>
          <w:szCs w:val="24"/>
        </w:rPr>
      </w:pPr>
    </w:p>
    <w:p w14:paraId="57096CB3" w14:textId="07DF37AE" w:rsidR="00252404" w:rsidRDefault="00252404" w:rsidP="00252404">
      <w:pPr>
        <w:pStyle w:val="ListParagraph"/>
        <w:numPr>
          <w:ilvl w:val="0"/>
          <w:numId w:val="2"/>
        </w:numPr>
        <w:rPr>
          <w:rFonts w:ascii="Georgia" w:hAnsi="Georgia"/>
          <w:sz w:val="24"/>
          <w:szCs w:val="24"/>
        </w:rPr>
      </w:pPr>
      <w:r>
        <w:rPr>
          <w:rFonts w:ascii="Georgia" w:hAnsi="Georgia"/>
          <w:sz w:val="24"/>
          <w:szCs w:val="24"/>
        </w:rPr>
        <w:t xml:space="preserve"> To print a 3D object, you must first have a .STL file.</w:t>
      </w:r>
    </w:p>
    <w:p w14:paraId="1967CAFB" w14:textId="23BC1AD8" w:rsidR="00252404" w:rsidRDefault="00252404" w:rsidP="00252404">
      <w:pPr>
        <w:pStyle w:val="ListParagraph"/>
        <w:numPr>
          <w:ilvl w:val="1"/>
          <w:numId w:val="2"/>
        </w:numPr>
        <w:rPr>
          <w:rFonts w:ascii="Georgia" w:hAnsi="Georgia"/>
          <w:sz w:val="24"/>
          <w:szCs w:val="24"/>
        </w:rPr>
      </w:pPr>
      <w:r>
        <w:rPr>
          <w:rFonts w:ascii="Georgia" w:hAnsi="Georgia"/>
          <w:sz w:val="24"/>
          <w:szCs w:val="24"/>
        </w:rPr>
        <w:t>You may have already created one, or you can use resources such as Thingiverse or TinkerCAD to download or create one. (See Resource page for additional assistance)</w:t>
      </w:r>
    </w:p>
    <w:p w14:paraId="025E8BBE" w14:textId="43FF9E7C" w:rsidR="001F7DBA" w:rsidRDefault="001F7DBA" w:rsidP="00252404">
      <w:pPr>
        <w:pStyle w:val="ListParagraph"/>
        <w:numPr>
          <w:ilvl w:val="1"/>
          <w:numId w:val="2"/>
        </w:numPr>
        <w:rPr>
          <w:rFonts w:ascii="Georgia" w:hAnsi="Georgia"/>
          <w:sz w:val="24"/>
          <w:szCs w:val="24"/>
        </w:rPr>
      </w:pPr>
      <w:r>
        <w:rPr>
          <w:rFonts w:ascii="Georgia" w:hAnsi="Georgia"/>
          <w:sz w:val="24"/>
          <w:szCs w:val="24"/>
        </w:rPr>
        <w:t>Project must be 9x9x9 inches or smaller.  Cannot print anything bigger.</w:t>
      </w:r>
    </w:p>
    <w:p w14:paraId="0DD55E68" w14:textId="68EE82F3" w:rsidR="00676614" w:rsidRDefault="00252404" w:rsidP="00252404">
      <w:pPr>
        <w:pStyle w:val="ListParagraph"/>
        <w:numPr>
          <w:ilvl w:val="0"/>
          <w:numId w:val="2"/>
        </w:numPr>
        <w:rPr>
          <w:rFonts w:ascii="Georgia" w:hAnsi="Georgia"/>
          <w:sz w:val="24"/>
          <w:szCs w:val="24"/>
        </w:rPr>
      </w:pPr>
      <w:r>
        <w:rPr>
          <w:rFonts w:ascii="Georgia" w:hAnsi="Georgia"/>
          <w:sz w:val="24"/>
          <w:szCs w:val="24"/>
        </w:rPr>
        <w:t xml:space="preserve"> Send your .STL file to </w:t>
      </w:r>
      <w:hyperlink r:id="rId6" w:history="1">
        <w:r w:rsidR="00676614" w:rsidRPr="00FF1A14">
          <w:rPr>
            <w:rStyle w:val="Hyperlink"/>
            <w:rFonts w:ascii="Georgia" w:hAnsi="Georgia"/>
            <w:sz w:val="24"/>
            <w:szCs w:val="24"/>
          </w:rPr>
          <w:t>3Dcitycountylibrary@gmail.com</w:t>
        </w:r>
      </w:hyperlink>
      <w:r w:rsidR="00676614">
        <w:rPr>
          <w:rFonts w:ascii="Georgia" w:hAnsi="Georgia"/>
          <w:sz w:val="24"/>
          <w:szCs w:val="24"/>
        </w:rPr>
        <w:t xml:space="preserve">.  </w:t>
      </w:r>
      <w:r w:rsidR="00072AD4">
        <w:rPr>
          <w:rFonts w:ascii="Georgia" w:hAnsi="Georgia"/>
          <w:sz w:val="24"/>
          <w:szCs w:val="24"/>
        </w:rPr>
        <w:t xml:space="preserve">Pleas indicate any specifications you would like, such as raft or density infill setting.  </w:t>
      </w:r>
      <w:r w:rsidR="00676614">
        <w:rPr>
          <w:rFonts w:ascii="Georgia" w:hAnsi="Georgia"/>
          <w:sz w:val="24"/>
          <w:szCs w:val="24"/>
        </w:rPr>
        <w:t>Please indicate which of the following colors you would like:</w:t>
      </w:r>
    </w:p>
    <w:p w14:paraId="43F539F0" w14:textId="38D02530" w:rsidR="00252404" w:rsidRDefault="00676614" w:rsidP="00676614">
      <w:pPr>
        <w:pStyle w:val="ListParagraph"/>
        <w:numPr>
          <w:ilvl w:val="1"/>
          <w:numId w:val="2"/>
        </w:numPr>
        <w:rPr>
          <w:rFonts w:ascii="Georgia" w:hAnsi="Georgia"/>
          <w:sz w:val="24"/>
          <w:szCs w:val="24"/>
        </w:rPr>
      </w:pPr>
      <w:r>
        <w:rPr>
          <w:rFonts w:ascii="Georgia" w:hAnsi="Georgia"/>
          <w:sz w:val="24"/>
          <w:szCs w:val="24"/>
        </w:rPr>
        <w:t xml:space="preserve">White, Red, Blue, Sky Blue, Green, Royal Purple, Yellow, Orange, Black, Grey, </w:t>
      </w:r>
      <w:r w:rsidR="00072AD4">
        <w:rPr>
          <w:rFonts w:ascii="Georgia" w:hAnsi="Georgia"/>
          <w:sz w:val="24"/>
          <w:szCs w:val="24"/>
        </w:rPr>
        <w:t>Turquoise</w:t>
      </w:r>
      <w:r>
        <w:rPr>
          <w:rFonts w:ascii="Georgia" w:hAnsi="Georgia"/>
          <w:sz w:val="24"/>
          <w:szCs w:val="24"/>
        </w:rPr>
        <w:t>, Gold, Brown, Bronze</w:t>
      </w:r>
    </w:p>
    <w:p w14:paraId="2A963A5E" w14:textId="64D1C768" w:rsidR="00676614" w:rsidRDefault="00676614" w:rsidP="00676614">
      <w:pPr>
        <w:pStyle w:val="ListParagraph"/>
        <w:numPr>
          <w:ilvl w:val="1"/>
          <w:numId w:val="2"/>
        </w:numPr>
        <w:rPr>
          <w:rFonts w:ascii="Georgia" w:hAnsi="Georgia"/>
          <w:sz w:val="24"/>
          <w:szCs w:val="24"/>
        </w:rPr>
      </w:pPr>
      <w:r>
        <w:rPr>
          <w:rFonts w:ascii="Georgia" w:hAnsi="Georgia"/>
          <w:sz w:val="24"/>
          <w:szCs w:val="24"/>
        </w:rPr>
        <w:t xml:space="preserve">Specialty Colors:  </w:t>
      </w:r>
      <w:r w:rsidR="00072AD4">
        <w:rPr>
          <w:rFonts w:ascii="Georgia" w:hAnsi="Georgia"/>
          <w:sz w:val="24"/>
          <w:szCs w:val="24"/>
        </w:rPr>
        <w:t>Translucent</w:t>
      </w:r>
      <w:r>
        <w:rPr>
          <w:rFonts w:ascii="Georgia" w:hAnsi="Georgia"/>
          <w:sz w:val="24"/>
          <w:szCs w:val="24"/>
        </w:rPr>
        <w:t xml:space="preserve"> Blue, </w:t>
      </w:r>
      <w:r w:rsidR="00072AD4">
        <w:rPr>
          <w:rFonts w:ascii="Georgia" w:hAnsi="Georgia"/>
          <w:sz w:val="24"/>
          <w:szCs w:val="24"/>
        </w:rPr>
        <w:t>Translucent</w:t>
      </w:r>
      <w:r>
        <w:rPr>
          <w:rFonts w:ascii="Georgia" w:hAnsi="Georgia"/>
          <w:sz w:val="24"/>
          <w:szCs w:val="24"/>
        </w:rPr>
        <w:t xml:space="preserve"> Purple, </w:t>
      </w:r>
      <w:r w:rsidR="00072AD4">
        <w:rPr>
          <w:rFonts w:ascii="Georgia" w:hAnsi="Georgia"/>
          <w:sz w:val="24"/>
          <w:szCs w:val="24"/>
        </w:rPr>
        <w:t>Translucent</w:t>
      </w:r>
      <w:r>
        <w:rPr>
          <w:rFonts w:ascii="Georgia" w:hAnsi="Georgia"/>
          <w:sz w:val="24"/>
          <w:szCs w:val="24"/>
        </w:rPr>
        <w:t xml:space="preserve"> Pink, </w:t>
      </w:r>
      <w:r w:rsidR="00072AD4">
        <w:rPr>
          <w:rFonts w:ascii="Georgia" w:hAnsi="Georgia"/>
          <w:sz w:val="24"/>
          <w:szCs w:val="24"/>
        </w:rPr>
        <w:t>Fluorescent</w:t>
      </w:r>
      <w:r>
        <w:rPr>
          <w:rFonts w:ascii="Georgia" w:hAnsi="Georgia"/>
          <w:sz w:val="24"/>
          <w:szCs w:val="24"/>
        </w:rPr>
        <w:t xml:space="preserve"> Yellow, Glow in the Dark green, Glow in the Dark blue, Color Changer Sunshine</w:t>
      </w:r>
    </w:p>
    <w:p w14:paraId="65E72330" w14:textId="79A001CA" w:rsidR="00676614" w:rsidRDefault="00676614" w:rsidP="00676614">
      <w:pPr>
        <w:pStyle w:val="ListParagraph"/>
        <w:numPr>
          <w:ilvl w:val="1"/>
          <w:numId w:val="2"/>
        </w:numPr>
        <w:rPr>
          <w:rFonts w:ascii="Georgia" w:hAnsi="Georgia"/>
          <w:sz w:val="24"/>
          <w:szCs w:val="24"/>
        </w:rPr>
      </w:pPr>
      <w:r>
        <w:rPr>
          <w:rFonts w:ascii="Georgia" w:hAnsi="Georgia"/>
          <w:sz w:val="24"/>
          <w:szCs w:val="24"/>
        </w:rPr>
        <w:t xml:space="preserve">NingaFlex:  Violet, </w:t>
      </w:r>
      <w:r w:rsidR="00072AD4">
        <w:rPr>
          <w:rFonts w:ascii="Georgia" w:hAnsi="Georgia"/>
          <w:sz w:val="24"/>
          <w:szCs w:val="24"/>
        </w:rPr>
        <w:t>Sapphire</w:t>
      </w:r>
      <w:r>
        <w:rPr>
          <w:rFonts w:ascii="Georgia" w:hAnsi="Georgia"/>
          <w:sz w:val="24"/>
          <w:szCs w:val="24"/>
        </w:rPr>
        <w:t>, Aqua</w:t>
      </w:r>
    </w:p>
    <w:p w14:paraId="50AD508E" w14:textId="45BE313F" w:rsidR="00676614" w:rsidRDefault="00072AD4" w:rsidP="00676614">
      <w:pPr>
        <w:pStyle w:val="ListParagraph"/>
        <w:numPr>
          <w:ilvl w:val="0"/>
          <w:numId w:val="2"/>
        </w:numPr>
        <w:rPr>
          <w:rFonts w:ascii="Georgia" w:hAnsi="Georgia"/>
          <w:sz w:val="24"/>
          <w:szCs w:val="24"/>
        </w:rPr>
      </w:pPr>
      <w:r>
        <w:rPr>
          <w:rFonts w:ascii="Georgia" w:hAnsi="Georgia"/>
          <w:sz w:val="24"/>
          <w:szCs w:val="24"/>
        </w:rPr>
        <w:t>Our staff will run the file through slicing and check the integrity of the file.  If we find any errors that cannot easily be fixed/corrected, we will notify you to fix the file.</w:t>
      </w:r>
    </w:p>
    <w:p w14:paraId="181A80AF" w14:textId="2EE3AFED" w:rsidR="00072AD4" w:rsidRDefault="00072AD4" w:rsidP="00676614">
      <w:pPr>
        <w:pStyle w:val="ListParagraph"/>
        <w:numPr>
          <w:ilvl w:val="0"/>
          <w:numId w:val="2"/>
        </w:numPr>
        <w:rPr>
          <w:rFonts w:ascii="Georgia" w:hAnsi="Georgia"/>
          <w:sz w:val="24"/>
          <w:szCs w:val="24"/>
        </w:rPr>
      </w:pPr>
      <w:r>
        <w:rPr>
          <w:rFonts w:ascii="Georgia" w:hAnsi="Georgia"/>
          <w:sz w:val="24"/>
          <w:szCs w:val="24"/>
        </w:rPr>
        <w:t>Prior to printing we will contact you with an estimate of time and price.</w:t>
      </w:r>
    </w:p>
    <w:p w14:paraId="1AC927B8" w14:textId="171FB5E5" w:rsidR="00072AD4" w:rsidRDefault="00072AD4" w:rsidP="00676614">
      <w:pPr>
        <w:pStyle w:val="ListParagraph"/>
        <w:numPr>
          <w:ilvl w:val="0"/>
          <w:numId w:val="2"/>
        </w:numPr>
        <w:rPr>
          <w:rFonts w:ascii="Georgia" w:hAnsi="Georgia"/>
          <w:sz w:val="24"/>
          <w:szCs w:val="24"/>
        </w:rPr>
      </w:pPr>
      <w:r>
        <w:rPr>
          <w:rFonts w:ascii="Georgia" w:hAnsi="Georgia"/>
          <w:sz w:val="24"/>
          <w:szCs w:val="24"/>
        </w:rPr>
        <w:t>We will print your object.  (Please note the bigger the object the longer to print.  Only print during open hours, printer will be paused when Library is closed)</w:t>
      </w:r>
    </w:p>
    <w:p w14:paraId="3691DB9F" w14:textId="43132563" w:rsidR="00072AD4" w:rsidRDefault="00072AD4" w:rsidP="00676614">
      <w:pPr>
        <w:pStyle w:val="ListParagraph"/>
        <w:numPr>
          <w:ilvl w:val="0"/>
          <w:numId w:val="2"/>
        </w:numPr>
        <w:rPr>
          <w:rFonts w:ascii="Georgia" w:hAnsi="Georgia"/>
          <w:sz w:val="24"/>
          <w:szCs w:val="24"/>
        </w:rPr>
      </w:pPr>
      <w:r>
        <w:rPr>
          <w:rFonts w:ascii="Georgia" w:hAnsi="Georgia"/>
          <w:sz w:val="24"/>
          <w:szCs w:val="24"/>
        </w:rPr>
        <w:t>When your item has completed printing, we will email you to pick up item.</w:t>
      </w:r>
    </w:p>
    <w:p w14:paraId="508E1351" w14:textId="77777777" w:rsidR="00072AD4" w:rsidRDefault="00072AD4">
      <w:pPr>
        <w:rPr>
          <w:rFonts w:ascii="Georgia" w:hAnsi="Georgia"/>
          <w:sz w:val="24"/>
          <w:szCs w:val="24"/>
        </w:rPr>
      </w:pPr>
      <w:r>
        <w:rPr>
          <w:rFonts w:ascii="Georgia" w:hAnsi="Georgia"/>
          <w:sz w:val="24"/>
          <w:szCs w:val="24"/>
        </w:rPr>
        <w:br w:type="page"/>
      </w:r>
    </w:p>
    <w:p w14:paraId="46A856B5" w14:textId="06304C51" w:rsidR="00072AD4" w:rsidRDefault="00072AD4" w:rsidP="00072AD4">
      <w:pPr>
        <w:pStyle w:val="Heading1"/>
        <w:rPr>
          <w:rFonts w:ascii="Georgia" w:hAnsi="Georgia"/>
          <w:sz w:val="24"/>
          <w:szCs w:val="24"/>
        </w:rPr>
      </w:pPr>
      <w:r>
        <w:lastRenderedPageBreak/>
        <w:t>Resources</w:t>
      </w:r>
    </w:p>
    <w:p w14:paraId="05EC71C8" w14:textId="402CF861" w:rsidR="00072AD4" w:rsidRDefault="00072AD4" w:rsidP="00072AD4">
      <w:pPr>
        <w:jc w:val="center"/>
        <w:rPr>
          <w:rFonts w:ascii="Georgia" w:hAnsi="Georgia"/>
          <w:sz w:val="24"/>
          <w:szCs w:val="24"/>
        </w:rPr>
      </w:pPr>
    </w:p>
    <w:p w14:paraId="1841875E" w14:textId="399656BC" w:rsidR="00072AD4" w:rsidRDefault="00072AD4" w:rsidP="00072AD4">
      <w:pPr>
        <w:pStyle w:val="Heading2"/>
      </w:pPr>
      <w:r>
        <w:t>Hardware and Software</w:t>
      </w:r>
    </w:p>
    <w:p w14:paraId="578A4196" w14:textId="3632DFFC" w:rsidR="00072AD4" w:rsidRPr="0092242D" w:rsidRDefault="00072AD4" w:rsidP="00072AD4">
      <w:pPr>
        <w:rPr>
          <w:rFonts w:ascii="Georgia" w:hAnsi="Georgia"/>
          <w:sz w:val="24"/>
          <w:szCs w:val="24"/>
        </w:rPr>
      </w:pPr>
      <w:r w:rsidRPr="0092242D">
        <w:rPr>
          <w:rFonts w:ascii="Georgia" w:hAnsi="Georgia"/>
          <w:sz w:val="24"/>
          <w:szCs w:val="24"/>
        </w:rPr>
        <w:t xml:space="preserve">City County Library </w:t>
      </w:r>
      <w:r w:rsidR="0092242D" w:rsidRPr="0092242D">
        <w:rPr>
          <w:rFonts w:ascii="Georgia" w:hAnsi="Georgia"/>
          <w:sz w:val="24"/>
          <w:szCs w:val="24"/>
        </w:rPr>
        <w:t>offers</w:t>
      </w:r>
      <w:r w:rsidRPr="0092242D">
        <w:rPr>
          <w:rFonts w:ascii="Georgia" w:hAnsi="Georgia"/>
          <w:sz w:val="24"/>
          <w:szCs w:val="24"/>
        </w:rPr>
        <w:t xml:space="preserve"> the following hardware and software available for use by patrons and staff of the City County Library:</w:t>
      </w:r>
    </w:p>
    <w:p w14:paraId="6220FEB2" w14:textId="04DBBA3F" w:rsidR="00072AD4" w:rsidRPr="0092242D" w:rsidRDefault="00072AD4" w:rsidP="00072AD4">
      <w:pPr>
        <w:pStyle w:val="ListParagraph"/>
        <w:numPr>
          <w:ilvl w:val="0"/>
          <w:numId w:val="3"/>
        </w:numPr>
        <w:rPr>
          <w:rFonts w:ascii="Georgia" w:hAnsi="Georgia"/>
          <w:sz w:val="24"/>
          <w:szCs w:val="24"/>
        </w:rPr>
      </w:pPr>
      <w:r w:rsidRPr="0092242D">
        <w:rPr>
          <w:rFonts w:ascii="Georgia" w:hAnsi="Georgia"/>
          <w:sz w:val="24"/>
          <w:szCs w:val="24"/>
        </w:rPr>
        <w:t>Polyprinter 229</w:t>
      </w:r>
    </w:p>
    <w:p w14:paraId="7C84BB4E" w14:textId="6A5FDEC9" w:rsidR="00072AD4" w:rsidRPr="0092242D" w:rsidRDefault="00072AD4" w:rsidP="00072AD4">
      <w:pPr>
        <w:pStyle w:val="ListParagraph"/>
        <w:numPr>
          <w:ilvl w:val="0"/>
          <w:numId w:val="3"/>
        </w:numPr>
        <w:rPr>
          <w:rFonts w:ascii="Georgia" w:hAnsi="Georgia"/>
          <w:sz w:val="24"/>
          <w:szCs w:val="24"/>
        </w:rPr>
      </w:pPr>
      <w:r w:rsidRPr="0092242D">
        <w:rPr>
          <w:rFonts w:ascii="Georgia" w:hAnsi="Georgia"/>
          <w:sz w:val="24"/>
          <w:szCs w:val="24"/>
        </w:rPr>
        <w:t>Kisslicer Pro</w:t>
      </w:r>
    </w:p>
    <w:p w14:paraId="7AF2A2C1" w14:textId="7E2B65E8" w:rsidR="00072AD4" w:rsidRPr="0092242D" w:rsidRDefault="00072AD4" w:rsidP="00072AD4">
      <w:pPr>
        <w:pStyle w:val="ListParagraph"/>
        <w:numPr>
          <w:ilvl w:val="0"/>
          <w:numId w:val="3"/>
        </w:numPr>
        <w:rPr>
          <w:rFonts w:ascii="Georgia" w:hAnsi="Georgia"/>
          <w:sz w:val="24"/>
          <w:szCs w:val="24"/>
        </w:rPr>
      </w:pPr>
      <w:r w:rsidRPr="0092242D">
        <w:rPr>
          <w:rFonts w:ascii="Georgia" w:hAnsi="Georgia"/>
          <w:sz w:val="24"/>
          <w:szCs w:val="24"/>
        </w:rPr>
        <w:t>A variety of filament</w:t>
      </w:r>
    </w:p>
    <w:p w14:paraId="61F16440" w14:textId="7AC305EA" w:rsidR="0092242D" w:rsidRDefault="0092242D" w:rsidP="0092242D">
      <w:pPr>
        <w:rPr>
          <w:rFonts w:ascii="Georgia" w:hAnsi="Georgia"/>
          <w:b/>
          <w:bCs/>
          <w:sz w:val="24"/>
          <w:szCs w:val="24"/>
        </w:rPr>
      </w:pPr>
    </w:p>
    <w:p w14:paraId="26C6EE47" w14:textId="1645131A" w:rsidR="0092242D" w:rsidRDefault="0092242D" w:rsidP="0092242D">
      <w:pPr>
        <w:rPr>
          <w:rFonts w:ascii="Georgia" w:hAnsi="Georgia"/>
          <w:b/>
          <w:bCs/>
          <w:sz w:val="24"/>
          <w:szCs w:val="24"/>
        </w:rPr>
      </w:pPr>
      <w:r>
        <w:rPr>
          <w:rFonts w:ascii="Georgia" w:hAnsi="Georgia"/>
          <w:b/>
          <w:bCs/>
          <w:sz w:val="24"/>
          <w:szCs w:val="24"/>
        </w:rPr>
        <w:t>Getting Started</w:t>
      </w:r>
    </w:p>
    <w:p w14:paraId="0EEF9D23" w14:textId="78FE298B" w:rsidR="0092242D" w:rsidRPr="0092242D" w:rsidRDefault="0092242D" w:rsidP="0092242D">
      <w:pPr>
        <w:pStyle w:val="BodyText"/>
        <w:rPr>
          <w:b w:val="0"/>
          <w:bCs w:val="0"/>
        </w:rPr>
      </w:pPr>
      <w:r w:rsidRPr="0092242D">
        <w:rPr>
          <w:b w:val="0"/>
          <w:bCs w:val="0"/>
        </w:rPr>
        <w:t>City-County Library welcomes your questions about the 3D printer and strive to provide you with all the resources that will help you accomplish your individual maker goals.  For some general information on how to get started, please review the following resources.</w:t>
      </w:r>
    </w:p>
    <w:p w14:paraId="0CF98235" w14:textId="2BB87063" w:rsidR="0092242D" w:rsidRPr="0092242D" w:rsidRDefault="0092242D" w:rsidP="0092242D">
      <w:pPr>
        <w:pStyle w:val="ListParagraph"/>
        <w:numPr>
          <w:ilvl w:val="0"/>
          <w:numId w:val="8"/>
        </w:numPr>
        <w:rPr>
          <w:rFonts w:ascii="Georgia" w:hAnsi="Georgia"/>
          <w:sz w:val="24"/>
          <w:szCs w:val="24"/>
        </w:rPr>
      </w:pPr>
      <w:r w:rsidRPr="0092242D">
        <w:rPr>
          <w:rFonts w:ascii="Georgia" w:hAnsi="Georgia"/>
          <w:sz w:val="24"/>
          <w:szCs w:val="24"/>
        </w:rPr>
        <w:t>Thingiverse:</w:t>
      </w:r>
      <w:r w:rsidRPr="0092242D">
        <w:rPr>
          <w:rFonts w:ascii="Georgia" w:hAnsi="Georgia"/>
          <w:sz w:val="24"/>
          <w:szCs w:val="24"/>
        </w:rPr>
        <w:tab/>
        <w:t>An online repository for 3D files.  You can download, and in some cases edit files uploaded by other users in the maker community.</w:t>
      </w:r>
    </w:p>
    <w:p w14:paraId="1DB2BB44" w14:textId="5526C63D" w:rsidR="0092454C" w:rsidRPr="0092242D" w:rsidRDefault="0092242D" w:rsidP="0092242D">
      <w:pPr>
        <w:pStyle w:val="ListParagraph"/>
        <w:numPr>
          <w:ilvl w:val="0"/>
          <w:numId w:val="8"/>
        </w:numPr>
        <w:rPr>
          <w:rFonts w:ascii="Georgia" w:hAnsi="Georgia"/>
          <w:sz w:val="24"/>
          <w:szCs w:val="24"/>
        </w:rPr>
      </w:pPr>
      <w:r w:rsidRPr="0092242D">
        <w:rPr>
          <w:rFonts w:ascii="Georgia" w:hAnsi="Georgia"/>
          <w:sz w:val="24"/>
          <w:szCs w:val="24"/>
        </w:rPr>
        <w:t>TinkerCAD: A web-based tool for creating 3D objects.  You can begin a new project or import an existing file to customize.</w:t>
      </w:r>
    </w:p>
    <w:sectPr w:rsidR="0092454C" w:rsidRPr="0092242D" w:rsidSect="002A02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212"/>
    <w:multiLevelType w:val="hybridMultilevel"/>
    <w:tmpl w:val="5C78B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5C42"/>
    <w:multiLevelType w:val="hybridMultilevel"/>
    <w:tmpl w:val="105E6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D87174"/>
    <w:multiLevelType w:val="hybridMultilevel"/>
    <w:tmpl w:val="8FC28B0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E5C2116"/>
    <w:multiLevelType w:val="hybridMultilevel"/>
    <w:tmpl w:val="E0329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CC0109"/>
    <w:multiLevelType w:val="hybridMultilevel"/>
    <w:tmpl w:val="D14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0477D"/>
    <w:multiLevelType w:val="hybridMultilevel"/>
    <w:tmpl w:val="AA946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35638B"/>
    <w:multiLevelType w:val="hybridMultilevel"/>
    <w:tmpl w:val="0E1EE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7C4D98"/>
    <w:multiLevelType w:val="hybridMultilevel"/>
    <w:tmpl w:val="E8F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E"/>
    <w:rsid w:val="000258DE"/>
    <w:rsid w:val="00072AD4"/>
    <w:rsid w:val="001F7636"/>
    <w:rsid w:val="001F7DBA"/>
    <w:rsid w:val="00252404"/>
    <w:rsid w:val="002A0210"/>
    <w:rsid w:val="00480BD9"/>
    <w:rsid w:val="00676614"/>
    <w:rsid w:val="0092242D"/>
    <w:rsid w:val="0092454C"/>
    <w:rsid w:val="00A2145E"/>
    <w:rsid w:val="00D851B0"/>
    <w:rsid w:val="00F3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0FED"/>
  <w15:chartTrackingRefBased/>
  <w15:docId w15:val="{A6D58EBF-BD72-4568-A3A0-202C529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AD4"/>
    <w:pPr>
      <w:keepNext/>
      <w:jc w:val="center"/>
      <w:outlineLvl w:val="0"/>
    </w:pPr>
    <w:rPr>
      <w:rFonts w:ascii="Lucida Calligraphy" w:hAnsi="Lucida Calligraphy"/>
      <w:sz w:val="40"/>
      <w:szCs w:val="40"/>
    </w:rPr>
  </w:style>
  <w:style w:type="paragraph" w:styleId="Heading2">
    <w:name w:val="heading 2"/>
    <w:basedOn w:val="Normal"/>
    <w:next w:val="Normal"/>
    <w:link w:val="Heading2Char"/>
    <w:uiPriority w:val="9"/>
    <w:unhideWhenUsed/>
    <w:qFormat/>
    <w:rsid w:val="00072AD4"/>
    <w:pPr>
      <w:keepNext/>
      <w:outlineLvl w:val="1"/>
    </w:pPr>
    <w:rPr>
      <w:rFonts w:ascii="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8DE"/>
    <w:pPr>
      <w:jc w:val="center"/>
    </w:pPr>
    <w:rPr>
      <w:rFonts w:ascii="Lucida Calligraphy" w:hAnsi="Lucida Calligraphy"/>
      <w:b/>
      <w:bCs/>
      <w:sz w:val="56"/>
      <w:szCs w:val="56"/>
    </w:rPr>
  </w:style>
  <w:style w:type="character" w:customStyle="1" w:styleId="TitleChar">
    <w:name w:val="Title Char"/>
    <w:basedOn w:val="DefaultParagraphFont"/>
    <w:link w:val="Title"/>
    <w:uiPriority w:val="10"/>
    <w:rsid w:val="000258DE"/>
    <w:rPr>
      <w:rFonts w:ascii="Lucida Calligraphy" w:hAnsi="Lucida Calligraphy"/>
      <w:b/>
      <w:bCs/>
      <w:sz w:val="56"/>
      <w:szCs w:val="56"/>
    </w:rPr>
  </w:style>
  <w:style w:type="paragraph" w:styleId="ListParagraph">
    <w:name w:val="List Paragraph"/>
    <w:basedOn w:val="Normal"/>
    <w:uiPriority w:val="34"/>
    <w:qFormat/>
    <w:rsid w:val="000258DE"/>
    <w:pPr>
      <w:ind w:left="720"/>
      <w:contextualSpacing/>
    </w:pPr>
  </w:style>
  <w:style w:type="character" w:styleId="Hyperlink">
    <w:name w:val="Hyperlink"/>
    <w:basedOn w:val="DefaultParagraphFont"/>
    <w:uiPriority w:val="99"/>
    <w:unhideWhenUsed/>
    <w:rsid w:val="00480BD9"/>
    <w:rPr>
      <w:color w:val="0563C1" w:themeColor="hyperlink"/>
      <w:u w:val="single"/>
    </w:rPr>
  </w:style>
  <w:style w:type="character" w:styleId="UnresolvedMention">
    <w:name w:val="Unresolved Mention"/>
    <w:basedOn w:val="DefaultParagraphFont"/>
    <w:uiPriority w:val="99"/>
    <w:semiHidden/>
    <w:unhideWhenUsed/>
    <w:rsid w:val="00480BD9"/>
    <w:rPr>
      <w:color w:val="605E5C"/>
      <w:shd w:val="clear" w:color="auto" w:fill="E1DFDD"/>
    </w:rPr>
  </w:style>
  <w:style w:type="character" w:customStyle="1" w:styleId="Heading1Char">
    <w:name w:val="Heading 1 Char"/>
    <w:basedOn w:val="DefaultParagraphFont"/>
    <w:link w:val="Heading1"/>
    <w:uiPriority w:val="9"/>
    <w:rsid w:val="00072AD4"/>
    <w:rPr>
      <w:rFonts w:ascii="Lucida Calligraphy" w:hAnsi="Lucida Calligraphy"/>
      <w:sz w:val="40"/>
      <w:szCs w:val="40"/>
    </w:rPr>
  </w:style>
  <w:style w:type="character" w:customStyle="1" w:styleId="Heading2Char">
    <w:name w:val="Heading 2 Char"/>
    <w:basedOn w:val="DefaultParagraphFont"/>
    <w:link w:val="Heading2"/>
    <w:uiPriority w:val="9"/>
    <w:rsid w:val="00072AD4"/>
    <w:rPr>
      <w:rFonts w:ascii="Georgia" w:hAnsi="Georgia"/>
      <w:b/>
      <w:bCs/>
      <w:sz w:val="24"/>
      <w:szCs w:val="24"/>
    </w:rPr>
  </w:style>
  <w:style w:type="paragraph" w:styleId="BodyText">
    <w:name w:val="Body Text"/>
    <w:basedOn w:val="Normal"/>
    <w:link w:val="BodyTextChar"/>
    <w:uiPriority w:val="99"/>
    <w:unhideWhenUsed/>
    <w:rsid w:val="0092242D"/>
    <w:rPr>
      <w:rFonts w:ascii="Georgia" w:hAnsi="Georgia"/>
      <w:b/>
      <w:bCs/>
      <w:sz w:val="24"/>
      <w:szCs w:val="24"/>
    </w:rPr>
  </w:style>
  <w:style w:type="character" w:customStyle="1" w:styleId="BodyTextChar">
    <w:name w:val="Body Text Char"/>
    <w:basedOn w:val="DefaultParagraphFont"/>
    <w:link w:val="BodyText"/>
    <w:uiPriority w:val="99"/>
    <w:rsid w:val="0092242D"/>
    <w:rPr>
      <w:rFonts w:ascii="Georgia" w:hAnsi="Georg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Dcitycountylibrary@gmail.com" TargetMode="External"/><Relationship Id="rId5" Type="http://schemas.openxmlformats.org/officeDocument/2006/relationships/hyperlink" Target="mailto:3Dcitycountylibr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Tahoka Library</dc:creator>
  <cp:keywords/>
  <dc:description/>
  <cp:lastModifiedBy>Tahoka Library</cp:lastModifiedBy>
  <cp:revision>4</cp:revision>
  <cp:lastPrinted>2021-05-28T16:47:00Z</cp:lastPrinted>
  <dcterms:created xsi:type="dcterms:W3CDTF">2021-05-27T20:46:00Z</dcterms:created>
  <dcterms:modified xsi:type="dcterms:W3CDTF">2021-05-28T16:48:00Z</dcterms:modified>
</cp:coreProperties>
</file>